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hd w:fill="dd7e6b" w:val="clear"/>
        </w:rPr>
      </w:pPr>
      <w:r w:rsidDel="00000000" w:rsidR="00000000" w:rsidRPr="00000000">
        <w:rPr>
          <w:b w:val="1"/>
          <w:shd w:fill="dd7e6b" w:val="clear"/>
          <w:rtl w:val="0"/>
        </w:rPr>
        <w:t xml:space="preserve">INFORMAÇÕES TÉCNICAS - CABECEIRA IMPERADOR</w:t>
      </w:r>
    </w:p>
    <w:p w:rsidR="00000000" w:rsidDel="00000000" w:rsidP="00000000" w:rsidRDefault="00000000" w:rsidRPr="00000000" w14:paraId="00000002">
      <w:pPr>
        <w:jc w:val="center"/>
        <w:rPr>
          <w:b w:val="1"/>
          <w:shd w:fill="dd7e6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A cabeceira Imperador conta com um baú interno, perfeito para armazenar edredons e outros objetos, além de um encosto inclinado ideal para momentos de leitura. Seus detalhes com botões de strass acrescentam um toque de elegância, tornando o ambiente mais bonito e sofisticado.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*Produto indicado para Cama Box com altura até 65 cm.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Garantia: 03 meses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Características: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Estrutura:</w:t>
      </w:r>
      <w:r w:rsidDel="00000000" w:rsidR="00000000" w:rsidRPr="00000000">
        <w:rPr>
          <w:rtl w:val="0"/>
        </w:rPr>
        <w:t xml:space="preserve"> Eucalipto proveniente de reflorestamento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Fixação:</w:t>
      </w:r>
      <w:r w:rsidDel="00000000" w:rsidR="00000000" w:rsidRPr="00000000">
        <w:rPr>
          <w:rtl w:val="0"/>
        </w:rPr>
        <w:t xml:space="preserve"> Frame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Espuma: </w:t>
      </w:r>
      <w:r w:rsidDel="00000000" w:rsidR="00000000" w:rsidRPr="00000000">
        <w:rPr>
          <w:rtl w:val="0"/>
        </w:rPr>
        <w:t xml:space="preserve">100% poliuretano D15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Pés:</w:t>
      </w:r>
      <w:r w:rsidDel="00000000" w:rsidR="00000000" w:rsidRPr="00000000">
        <w:rPr>
          <w:rtl w:val="0"/>
        </w:rPr>
        <w:t xml:space="preserve"> Sapatas de PVC com opção de adicionar pés de madeira de 7 cm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Dimensões: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Colchão Casal - 1,38 x 1,88</w:t>
        <w:br w:type="textWrapping"/>
        <w:t xml:space="preserve">Altura: 1,30 | Largura: 1,44 | Profundidade: 0,36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Colchão Queen - 1,58 x 1,98</w:t>
        <w:br w:type="textWrapping"/>
        <w:t xml:space="preserve">Altura: 1,30 | Largura: 1,64 | Profundidade: 0,36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Colchão King - 1,93 x 2,03</w:t>
      </w:r>
    </w:p>
    <w:p w:rsidR="00000000" w:rsidDel="00000000" w:rsidP="00000000" w:rsidRDefault="00000000" w:rsidRPr="00000000" w14:paraId="00000012">
      <w:pPr>
        <w:spacing w:after="240" w:lineRule="auto"/>
        <w:ind w:left="720" w:firstLine="0"/>
        <w:rPr/>
      </w:pPr>
      <w:r w:rsidDel="00000000" w:rsidR="00000000" w:rsidRPr="00000000">
        <w:rPr>
          <w:rtl w:val="0"/>
        </w:rPr>
        <w:t xml:space="preserve">Altura: 1,30 | Largura: 1,99 | Profundidade: 0,36</w:t>
      </w:r>
    </w:p>
    <w:p w:rsidR="00000000" w:rsidDel="00000000" w:rsidP="00000000" w:rsidRDefault="00000000" w:rsidRPr="00000000" w14:paraId="00000013">
      <w:pPr>
        <w:spacing w:after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3nL4xwW8Pli4iar0VndT8fMgHg==">CgMxLjA4AHIhMUZ2TUZ3bndWdnpIcnlFSkZtMzFHSFFvbFJBbWNZc1FE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