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CALÇADEIRA FLÓRIDA</w:t>
      </w:r>
    </w:p>
    <w:p w:rsidR="00000000" w:rsidDel="00000000" w:rsidP="00000000" w:rsidRDefault="00000000" w:rsidRPr="00000000" w14:paraId="00000002">
      <w:pPr>
        <w:jc w:val="center"/>
        <w:rPr>
          <w:b w:val="1"/>
          <w:shd w:fill="dd7e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calçadeira Flórida é a combinação perfeita de estilo e praticidade. Seu design moderno com tampa tipo baú oferece um espaço generoso para armazenar itens como edredons, travesseiros e calçados. Além de ser ideal para sentar ao calçar os sapatos, ela acrescenta um toque sofisticado e funcional ao ambiente.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Características: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Eucalipto proveniente de reflorestamento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Espuma: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100% poliuretano D15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Sapatas de PVC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Dimensões: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Altura: 0,56 | Largura: 1,50 | Profundidade: 0,48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 w:val="1"/>
    <w:rsid w:val="002B6E2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Zrnhi3iqAr+JcsP+vRBDc98r1g==">CgMxLjA4AHIhMThPQzdtWVhOc183Y0VFU0VEZVJaSS1QUzFLWVN5U0J4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2024-08-15T11:21:00Z</dcterms:created>
</cp:coreProperties>
</file>