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POLTRONA LUANDA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poltrona Luanda é sinônimo de conforto e aconchego, com um design reclinável de dois estágios que se ajusta ao seu corpo com facilidade. Ideal para a sala ou quarto, essa peça combina qualidade e funcionalidade, elevando o ambiente.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 e material sintético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50 mm e fibra mista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100% poliuretana D26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D26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Madeira de 3 cm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Único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1,00 | Largura: 0,82 | Profundidade Aberto: 1,48 | Profundidade Fechado: 1,10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/clGdB1T0pHfXF+ZgdZMULjTOA==">CgMxLjA4AHIhMWpnTkt0MVVsdkJLSld0Um1kWUd5eVRubklGclF3YTgt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